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 ПРИЁМА-ПЕРЕДАЧИ ДОКУМЕНТОВ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(далее — Передающая сторона) передала, а ______________________________ (далее — Принимающая сторона) приняла следующие документы: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Документы переданы в полном объёме. Претензий по комплектности и состоянию документов Принимающая сторона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Акт составлен в двух экземплярах, по одному для каждой стороны.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Передал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Принял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документов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