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мототранспортного средства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______________, выдан ______________________________, зарегистрированный(-ая) по адресу: ______________________________, именуемый(-ая) в дальнейшем «Продавец», и ______________________________, __.__.____ года рождения, паспорт ______________, выдан ______________________________, зарегистрированный(-ая) по адресу: ______________________________,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передаёт в собственность Покупателю, а Покупатель принимает и оплачивает транспортное средство (далее — ТС):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марка, модель: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идентификационный номер (VIN):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тип ТС: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год выпуска: 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модель, № двигателя: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рама №: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цвет: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государственный регистрационный знак: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паспорт ТС: ______________________________, выдан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свидетельство о регистрации ТС: ______________________________, выдано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пробег: ______ км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ТС принадлежит Продавцу на праве собственности. Продавец гарантирует, что до заключения настоящего договора ТС никому не продано, не заложено, в споре и под арестом (запретом) не состоит, в розыске не находится.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Стоимость ТС составляет ____________ (____________________________________) рублей. Покупатель передал, а Продавец получил указанную сумму полностью при подписании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Покупатель осмотрел ТС, проверил его техническое состояние и комплектность. Претензий к Продавцу по качеству и комплектности ТС Покупатель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Право собственности на ТС переходит к Покупателю с момента подписания настоящего договора. Одновременно Продавец передаёт Покупателю ТС, ключи, паспорт ТС и свидетельство о регистрации ТС.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Покупатель обязуется в течение 10 (десяти) дней со дня подписания настоящего договора обратиться в Госавтоинспекцию для внесения изменений в регистрационные данные о владельце ТС.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Договор составлен в трёх экземплярах, имеющих одинаковую юридическую силу: по одному для каждой из сторон и один для регистрирующего органа.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ТС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(деньги передал, ТС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мотоцикла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