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 от __.__.____</w:t>
      </w:r>
    </w:p>
    <w:p>
      <w:pPr>
        <w:spacing w:after="40" w:before="0"/>
        <w:jc w:val="center"/>
      </w:pPr>
      <w:r>
        <w:rPr>
          <w:b/>
          <w:sz w:val="28"/>
        </w:rPr>
        <w:t>ГАРАНТИЙНОЕ ПИСЬМО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 (______________________________), являюсь собственником нежилого помещения площадью ______ кв. м, кадастровый номер ______________________________, расположенного по адресу: ______________________________, что подтверждается: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гарантирую предоставление указанного помещения создаваемому ______________________________ для размещения постоянно действующего исполнительного органа по договору аренды на срок ____ (______________) месяцев, который будет заключён после государственной регистрации организации. Не возражаю против указания адреса помещения в качестве адреса юридического лица в Едином государственном реестре юридических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Помещение будет обеспечено возможностью получения почтовой корреспонденции и связи с организацией по указанному адресу. Готов(-а) подтвердить сведения, изложенные в письме, по запросу налогового органа.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выписки из ЕГРН на помещение.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помещения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предоставлении юридического адреса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