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Исх. № ______________________________ от «___» ____________ 20___ г.</w:t>
      </w:r>
    </w:p>
    <w:p>
      <w:pPr>
        <w:spacing w:after="40" w:before="0"/>
        <w:jc w:val="center"/>
      </w:pPr>
      <w:r>
        <w:rPr>
          <w:b/>
          <w:sz w:val="28"/>
        </w:rPr>
        <w:t>ГАРАНТИЙНОЕ ПИСЬМО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 подтверждает наличие задолженности перед Вами в размере ____________ (____________________________________) рублей (основание: ______________________________).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Гарантируем оплату суммы ____________ (____________________________________) рублей в срок до «___» ____________ 20___ г. включительно.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Оплата будет произведена безналичным переводом по реквизитам, указанным в договоре.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Гарантийное письмо об оплате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