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Хамовнический районный суд г. Москвы</w:t>
        <w:br/>
      </w:r>
      <w:r>
        <w:rPr>
          <w:b w:val="0"/>
          <w:sz w:val="24"/>
        </w:rPr>
        <w:t>119021, г. Москва, ул. Ефремова, д. 7/1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Орлов Максим Сергеевич</w:t>
        <w:br/>
      </w:r>
      <w:r>
        <w:rPr>
          <w:b w:val="0"/>
          <w:sz w:val="24"/>
        </w:rPr>
        <w:t>адрес: 119049, г. Москва, ул. Донская, д. 8, кв. 25</w:t>
        <w:br/>
      </w:r>
      <w:r>
        <w:rPr>
          <w:b w:val="0"/>
          <w:sz w:val="24"/>
        </w:rPr>
        <w:t>+7 916 777-88-99</w:t>
      </w:r>
    </w:p>
    <w:p>
      <w:pPr>
        <w:spacing w:after="40" w:before="0"/>
        <w:jc w:val="center"/>
      </w:pPr>
      <w:r>
        <w:rPr>
          <w:b/>
          <w:sz w:val="28"/>
        </w:rPr>
        <w:t>ХОДАТАЙСТВО</w:t>
      </w:r>
    </w:p>
    <w:p>
      <w:pPr>
        <w:spacing w:after="200" w:before="0"/>
        <w:jc w:val="center"/>
      </w:pPr>
      <w:r>
        <w:rPr>
          <w:b/>
          <w:sz w:val="24"/>
        </w:rPr>
        <w:t>о восстановлении срока обжалования постановления по делу об административном правонарушении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Одновременно с настоящим ходатайством мной подаётся жалоба на постановление № 18810177260000000000 от 10.10.2026 по ч. 2 ст. 12.9 КоАП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обжалования пропущен мной по уважительной причине: копия постановления направлялась по адресу регистрации, где я не проживаю с 2024 года, и была возвращена отправителю; на Госуслугах постановление не отображалось; о штрафе я узнал только 05.11.2026, когда приставы списали деньги со счёта. Копию постановления я фактически получил(-а) 05.11.2026, после чего в разумный срок подготовил(-а) жалобу.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части 2 статьи 30.3 КоАП РФ в случае пропуска срока обжалования он по ходатайству лица, подающего жалобу, может быть восстановлен судьёй или должностным лицом, правомочными рассматривать жалобу.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прошу восстановить срок обжалования постановления № 18810177260000000000 от 10.10.2026 по ч. 2 ст. 12.9 КоАП РФ и принять жалобу к рассмотрению.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жалоба на постановление; документы, подтверждающие уважительность причин пропуска срока.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8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Орлов М.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восстановлении срока обжалования постановления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