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Заявитель (______________________________):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ознакомлении с материалами дела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производстве суда находится гражданское дело № ______________________________ ______________________________, в котором я являюсь лицом, участвующим в деле (______________________________).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1 статьи 35 ГПК РФ лица, участвующие в деле, имеют право знакомиться с материалами дела, делать выписки из них и снимать копии.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ознакомить меня ______________________________ с правом фотографирования материалов дела собственными техническими средствами. О дате и времени ознакомления прошу сообщить мне по телефону или электронной почте.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ознакомлении с материалами дела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