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Октябрьский районный суд г. Мурманска</w:t>
        <w:br/>
      </w:r>
      <w:r>
        <w:rPr>
          <w:b w:val="0"/>
          <w:sz w:val="24"/>
        </w:rPr>
        <w:t>судье Петровой А. В.</w:t>
        <w:br/>
      </w:r>
      <w:r>
        <w:rPr>
          <w:b w:val="0"/>
          <w:sz w:val="24"/>
        </w:rPr>
        <w:t>Заявитель (истец): Соловьёва Татьяна Алексеевна</w:t>
        <w:br/>
      </w:r>
      <w:r>
        <w:rPr>
          <w:b w:val="0"/>
          <w:sz w:val="24"/>
        </w:rPr>
        <w:t>адрес: 183038, г. Мурманск, ул. Ленинградская, д. 20, кв. 8</w:t>
        <w:br/>
      </w:r>
      <w:r>
        <w:rPr>
          <w:b w:val="0"/>
          <w:sz w:val="24"/>
        </w:rPr>
        <w:t>+7 921 123-45-67, solovyeva@example.ru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2-2345/2026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ознакомлении с материалами дела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находится гражданское дело № 2-2345/2026 по иску Соловьёвой Т. А. к ООО «Северстрой» о взыскании неустойки, в котором я являюсь лицом, участвующим в деле (истец).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1 статьи 35 ГПК РФ лица, участвующие в деле, имеют право знакомиться с материалами дела, делать выписки из них и снимать копии.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ознакомить меня со всеми материалами дела, включая протоколы судебных заседаний и заключение эксперта с правом фотографирования материалов дела собственными техническими средствами. О дате и времени ознакомления прошу сообщить мне по телефону или электронной почте.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Соловьёва Т.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материалами дела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