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Октябрьский районный суд г. Краснодара</w:t>
        <w:br/>
      </w:r>
      <w:r>
        <w:rPr>
          <w:b w:val="0"/>
          <w:sz w:val="24"/>
        </w:rPr>
        <w:t>350063, г. Краснодар, ул. Октябрьская, д. 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Петрова Ольга Ивановна</w:t>
        <w:br/>
      </w:r>
      <w:r>
        <w:rPr>
          <w:b w:val="0"/>
          <w:sz w:val="24"/>
        </w:rPr>
        <w:t>дата и место рождения: 21 сентября 1983 г., г. Краснодар</w:t>
        <w:br/>
      </w:r>
      <w:r>
        <w:rPr>
          <w:b w:val="0"/>
          <w:sz w:val="24"/>
        </w:rPr>
        <w:t>место жительства: 125009, г. Москва, ул. Тверская, д. 1, кв. 10</w:t>
        <w:br/>
      </w:r>
      <w:r>
        <w:rPr>
          <w:b w:val="0"/>
          <w:sz w:val="24"/>
        </w:rPr>
        <w:t>паспорт 4510 556677; СНИЛС 123-456-789 01</w:t>
        <w:br/>
      </w:r>
      <w:r>
        <w:rPr>
          <w:b w:val="0"/>
          <w:sz w:val="24"/>
        </w:rPr>
        <w:t>+7 916 765-43-21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Ответчик(и): Петров Андрей Иванович, 14.03.1980 г. р., уроженец г. Краснодара, проживает: 350000, г. Краснодар, ул. Красная, д. 150, кв. 8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Третье лицо: нотариус нотариального округа г. Краснодар Иванова Мария Петровна, 350000, г. Краснодар, ул. Мира, д. 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2 500 000 (два миллиона пятьсот тысяч) рублей 00 копеек</w:t>
        <w:br/>
      </w:r>
      <w:r>
        <w:rPr>
          <w:b w:val="0"/>
          <w:sz w:val="24"/>
        </w:rPr>
        <w:t>Госпошлина: 40 000 (сорок тысяч) рублей 00 копеек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восстановлении срока для принятия наследства и признании наследника принявшим наследство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15 ноября 2025 г. умер(-ла) наследодатель; после смерти Петрова Ивана Сергеевича, последнее место жительства которого(-ой): г. Краснодар, ул. Северная, д. 324, кв. 12, открылось наследство. Я являюсь наследником по закону — прихожусь наследодателю: дочь, что подтверждается: свидетельство о рождении I-АГ № 654321 от 25.09.1983. Сведения о наследственном деле: наследственное дело № 123/2026, нотариус нотариального округа г. Краснодар Иванова М. П. Наследство приняли ответчики.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для принятия наследства, установленный статьёй 1154 ГК РФ, истёк 15 мая 2026 г. Я пропустил(-а) этот срок по уважительной причине: в период с 10.11.2025 по 14.08.2026 я непрерывно находилась на стационарном лечении в связи с тяжёлым заболеванием и не могла совершать действия по принятию наследства. 14 августа 2026 г. причины пропуска срока отпали; настоящее исковое заявление подано в течение шести месяцев после этого. Это подтверждается следующими доказательствами: выписные эпикризы ГБУЗ «Краевая клиническая больница № 1» за период с 10.11.2025 по 14.08.2026.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1155 ГК РФ по заявлению наследника, пропустившего срок, установленный для принятия наследства,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пропустивший срок, обратился в суд в течение шести месяцев после того, как причины пропуска этого срока отпали. По признании наследника принявшим наследство суд определяет доли всех наследников в наследственном имуществе; ранее выданные свидетельства о праве на наследство признаются судом недействительными.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1154, 1155 ГК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восстановить мне срок для принятия наследства, открывшегося 15 ноября 2025 г. после смерти Петрова Ивана Сергеевича;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признать меня принявшим(-ей) наследство;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определить доли наследников в наследственном имуществе: по 1/2 доле истцу и ответчику Петрову А. И.;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признать недействительным(-и) ранее выданное(-ые) свидетельство(-а) о праве на наследство: свидетельство о праве на наследство по закону от 20.05.2026, выданное Петрову А. И., реестр № 23/45-н/23-2026-1-777.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документы, подтверждающие направление ответчикам и третьему лицу копий искового заявления и приложенных документов;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смерти наследодателя;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копии документов о родстве: свидетельство о рождении I-АГ № 654321 от 25.09.1983;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доказательства уважительности причин пропуска срока;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документы о составе и стоимости наследственного имущества;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сведения о наследственном деле;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8.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Петрова О.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срока для принятия наследства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