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Мировому судье судебного участка № 12 Центрального округа г. Краснодара</w:t>
        <w:br/>
      </w:r>
      <w:r>
        <w:rPr>
          <w:b w:val="0"/>
          <w:sz w:val="24"/>
        </w:rPr>
        <w:t>350000, г. Краснодар, ул. Тургенева, д. 101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Орлова Марина Викторовна</w:t>
        <w:br/>
      </w:r>
      <w:r>
        <w:rPr>
          <w:b w:val="0"/>
          <w:sz w:val="24"/>
        </w:rPr>
        <w:t>дата и место рождения: 14.06.1991, г. Краснодар</w:t>
        <w:br/>
      </w:r>
      <w:r>
        <w:rPr>
          <w:b w:val="0"/>
          <w:sz w:val="24"/>
        </w:rPr>
        <w:t>место жительства: 350020, г. Краснодар, ул. Красная, д. 10, кв. 3</w:t>
        <w:br/>
      </w:r>
      <w:r>
        <w:rPr>
          <w:b w:val="0"/>
          <w:sz w:val="24"/>
        </w:rPr>
        <w:t>паспорт 0315 556677; СНИЛС 123-456-789 01</w:t>
        <w:br/>
      </w:r>
      <w:r>
        <w:rPr>
          <w:b w:val="0"/>
          <w:sz w:val="24"/>
        </w:rPr>
        <w:t>+7 918 555-66-77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Орлов Денис Сергеевич</w:t>
        <w:br/>
      </w:r>
      <w:r>
        <w:rPr>
          <w:b w:val="0"/>
          <w:sz w:val="24"/>
        </w:rPr>
        <w:t>дата и место рождения: 02.11.1990, г. Ейск</w:t>
        <w:br/>
      </w:r>
      <w:r>
        <w:rPr>
          <w:b w:val="0"/>
          <w:sz w:val="24"/>
        </w:rPr>
        <w:t>место жительства: 350063, г. Краснодар, ул. Мира, д. 15, кв. 21</w:t>
        <w:br/>
      </w:r>
      <w:r>
        <w:rPr>
          <w:b w:val="0"/>
          <w:sz w:val="24"/>
        </w:rPr>
        <w:t>паспорт 0319 778899место работы: ООО «Кубань-Логистик», г. Краснодар</w:t>
        <w:br/>
      </w:r>
      <w:r>
        <w:rPr>
          <w:b w:val="0"/>
          <w:sz w:val="24"/>
        </w:rPr>
        <w:t>Госпошлина: не уплачивается (пп. 2 п. 1 ст. 333.36 НК РФ)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взыскании алиментов на несовершеннолетних детей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Ответчик является родителем несовершеннолетних детей: Орлов Кирилл Денисович, 05.04.2018 г. р. Брак между нами: брак расторгнут решением мирового судьи от 15.09.2026. Дети проживают с истцом, на её полном содержании. Ответчик материальной помощи на содержание детей не оказывает, соглашение об уплате алиментов между нами не заключено.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80 СК РФ родители обязаны содержать своих несовершеннолетних детей. При отсутствии соглашения об уплате алиментов средства на содержание взыскиваются в судебном порядке; на одного ребёнка — в размере 1/4 заработка и (или) иного дохода родителя (статья 81 СК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80, 81, 83, 107 СК РФ, статьями 131, 132 ГПК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взыскать с ответчика (Орлов Денис Сергеевич) в мою пользу алименты на содержание несовершеннолетних детей: Орлов Кирилл Денисович, 05.04.2018 г. р. — в размере 1/4 части всех видов заработка и (или) иного дохода ежемесячно, начиная с даты подачи искового заявления и до совершеннолетия детей;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обратить решение к немедленному исполнению в части взыскания алиментов за один месяц (статья 211 ГПК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документ, подтверждающий направление ответчику копии искового заявления и приложений;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копии свидетельств о рождении детей;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документ о браке или его расторжении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справка о составе семьи или о регистрации детей по месту жительства;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Орлова М.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ребёнка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