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В Нижегородский районный суд г. Нижнего Новгорода</w:t>
        <w:br/>
      </w:r>
      <w:r>
        <w:rPr>
          <w:b w:val="0"/>
          <w:sz w:val="24"/>
        </w:rPr>
        <w:t>603950, г. Нижний Новгород, ул. Большая Покровская, д. 17</w:t>
        <w:br/>
      </w:r>
      <w:r>
        <w:rPr>
          <w:b w:val="0"/>
          <w:sz w:val="24"/>
        </w:rPr>
        <w:br/>
      </w:r>
      <w:r>
        <w:rPr>
          <w:b w:val="0"/>
          <w:sz w:val="24"/>
        </w:rPr>
        <w:t>Истец: Кузнецов Олег Михайлович</w:t>
        <w:br/>
      </w:r>
      <w:r>
        <w:rPr>
          <w:b w:val="0"/>
          <w:sz w:val="24"/>
        </w:rPr>
        <w:t>дата и место рождения: 05.02.1979, г. Горький</w:t>
        <w:br/>
      </w:r>
      <w:r>
        <w:rPr>
          <w:b w:val="0"/>
          <w:sz w:val="24"/>
        </w:rPr>
        <w:t>место жительства: 603005, г. Нижний Новгород, ул. Белинского, д. 32, кв. 18</w:t>
        <w:br/>
      </w:r>
      <w:r>
        <w:rPr>
          <w:b w:val="0"/>
          <w:sz w:val="24"/>
        </w:rPr>
        <w:t>паспорт 2205 101010; СНИЛС 123-456-789 01</w:t>
        <w:br/>
      </w:r>
      <w:r>
        <w:rPr>
          <w:b w:val="0"/>
          <w:sz w:val="24"/>
        </w:rPr>
        <w:t>+7 920 123-45-67, kuznetsov@example.ru</w:t>
        <w:br/>
      </w:r>
      <w:r>
        <w:rPr>
          <w:b w:val="0"/>
          <w:sz w:val="24"/>
        </w:rPr>
        <w:br/>
      </w:r>
      <w:r>
        <w:rPr>
          <w:b w:val="0"/>
          <w:sz w:val="24"/>
        </w:rPr>
        <w:t>Ответчик: Лаврентьев Игорь Петрович</w:t>
        <w:br/>
      </w:r>
      <w:r>
        <w:rPr>
          <w:b w:val="0"/>
          <w:sz w:val="24"/>
        </w:rPr>
        <w:t>дата и место рождения: 12.08.1985, г. Дзержинск</w:t>
        <w:br/>
      </w:r>
      <w:r>
        <w:rPr>
          <w:b w:val="0"/>
          <w:sz w:val="24"/>
        </w:rPr>
        <w:t>место жительства: 603001, г. Нижний Новгород, ул. Родионова, д. 5, кв. 40</w:t>
        <w:br/>
      </w:r>
      <w:r>
        <w:rPr>
          <w:b w:val="0"/>
          <w:sz w:val="24"/>
        </w:rPr>
        <w:t>идентификатор: паспорт 2210 202020</w:t>
        <w:br/>
      </w:r>
      <w:r>
        <w:rPr>
          <w:b w:val="0"/>
          <w:sz w:val="24"/>
        </w:rPr>
        <w:br/>
      </w:r>
      <w:r>
        <w:rPr>
          <w:b w:val="0"/>
          <w:sz w:val="24"/>
        </w:rPr>
        <w:t>Цена иска: 314 500 (триста четырнадцать тысяч пятьсот) рублей 00 копеек</w:t>
        <w:br/>
      </w:r>
      <w:r>
        <w:rPr>
          <w:b w:val="0"/>
          <w:sz w:val="24"/>
        </w:rPr>
        <w:t>Госпошлина: 10 363 (десять тысяч триста шестьдесят три) рубля 00 копеек</w:t>
      </w:r>
    </w:p>
    <w:p>
      <w:pPr>
        <w:spacing w:after="40" w:before="0"/>
        <w:jc w:val="center"/>
      </w:pPr>
      <w:r>
        <w:rPr>
          <w:b/>
          <w:sz w:val="28"/>
        </w:rPr>
        <w:t>ИСКОВОЕ ЗАЯВЛЕНИЕ</w:t>
      </w:r>
    </w:p>
    <w:p>
      <w:pPr>
        <w:spacing w:after="200" w:before="0"/>
        <w:jc w:val="center"/>
      </w:pPr>
      <w:r>
        <w:rPr>
          <w:b/>
          <w:sz w:val="24"/>
        </w:rPr>
        <w:t>о взыскании долга по договору займа</w:t>
      </w:r>
    </w:p>
    <w:p>
      <w:pPr>
        <w:spacing w:after="80" w:before="0"/>
        <w:ind w:firstLine="709"/>
        <w:jc w:val="both"/>
      </w:pPr>
      <w:r>
        <w:rPr>
          <w:b w:val="0"/>
          <w:sz w:val="24"/>
        </w:rPr>
        <w:t>10 января 2026 г. я передал(-а) ответчику в долг денежные средства в сумме 300 000 (триста тысяч) рублей 00 копеек, что подтверждается документом: расписка от 10.01.2026. Ответчик обязался вернуть сумму займа в срок до 10 июля 2026 г.</w:t>
      </w:r>
    </w:p>
    <w:p>
      <w:pPr>
        <w:spacing w:after="80" w:before="0"/>
        <w:ind w:firstLine="709"/>
        <w:jc w:val="both"/>
      </w:pPr>
      <w:r>
        <w:rPr>
          <w:b w:val="0"/>
          <w:sz w:val="24"/>
        </w:rPr>
        <w:t>В установленный срок долг ответчиком не возвращён. 20 июля 2026 г. я направил(-а) ответчику претензию с требованием вернуть долг, которая оставлена без удовлетворения.</w:t>
      </w:r>
    </w:p>
    <w:p>
      <w:pPr>
        <w:spacing w:after="80" w:before="0"/>
        <w:ind w:firstLine="709"/>
        <w:jc w:val="both"/>
      </w:pPr>
      <w:r>
        <w:rPr>
          <w:b w:val="0"/>
          <w:sz w:val="24"/>
        </w:rPr>
        <w:t>Согласно статье 807 ГК РФ по договору займа одна сторона передаёт в собственность другой стороне деньги, а заёмщик обязуется возвратить займодавцу такую же сумму. В соответствии с пунктом 1 статьи 810 ГК РФ заёмщик обязан возвратить сумму займа в срок и в порядке, которые предусмотрены договором. В подтверждение договора займа и его условий может быть представлена расписка заёмщика (п. 2 ст. 808 ГК РФ).</w:t>
      </w:r>
    </w:p>
    <w:p>
      <w:pPr>
        <w:spacing w:after="80" w:before="0"/>
        <w:ind w:firstLine="709"/>
        <w:jc w:val="both"/>
      </w:pPr>
      <w:r>
        <w:rPr>
          <w:b w:val="0"/>
          <w:sz w:val="24"/>
        </w:rPr>
        <w:t>В силу статей 395 и 811 ГК РФ в случае невозврата суммы займа в срок на неё подлежат уплате проценты в размере ключевой ставки Банка России, действовавшей в соответствующие периоды, со дня, когда она должна была быть возвращена, до дня её возврата. Размер процентов на дату подачи иска составляет 14 500 (четырнадцать тысяч пятьсот) рублей 00 копеек (расчёт прилагается).</w:t>
      </w:r>
    </w:p>
    <w:p>
      <w:pPr>
        <w:spacing w:after="80" w:before="0"/>
        <w:ind w:firstLine="709"/>
        <w:jc w:val="both"/>
      </w:pPr>
      <w:r>
        <w:rPr>
          <w:b w:val="0"/>
          <w:sz w:val="24"/>
        </w:rPr>
        <w:t>На основании изложенного, руководствуясь статьями 309, 310, 395, 807–811 ГК РФ, статьями 131, 132 ГПК РФ, прошу суд взыскать с ответчика в мою пользу:</w:t>
      </w:r>
    </w:p>
    <w:p>
      <w:pPr>
        <w:spacing w:after="40" w:before="0"/>
        <w:ind w:left="425"/>
        <w:jc w:val="left"/>
      </w:pPr>
      <w:r>
        <w:rPr>
          <w:b w:val="0"/>
          <w:sz w:val="24"/>
        </w:rPr>
        <w:t>1. сумму основного долга 300 000 (триста тысяч) рублей 00 копеек;</w:t>
      </w:r>
    </w:p>
    <w:p>
      <w:pPr>
        <w:spacing w:after="40" w:before="0"/>
        <w:ind w:left="425"/>
        <w:jc w:val="left"/>
      </w:pPr>
      <w:r>
        <w:rPr>
          <w:b w:val="0"/>
          <w:sz w:val="24"/>
        </w:rPr>
        <w:t>2. проценты за пользование чужими денежными средствами по статье 395 ГК РФ на дату подачи иска 14 500 (четырнадцать тысяч пятьсот) рублей 00 копеек, а также проценты по статье 395 ГК РФ, начисляемые на сумму долга с даты, следующей за днём подачи иска, по день фактического исполнения обязательства;</w:t>
      </w:r>
    </w:p>
    <w:p>
      <w:pPr>
        <w:spacing w:after="40" w:before="0"/>
        <w:ind w:left="425"/>
        <w:jc w:val="left"/>
      </w:pPr>
      <w:r>
        <w:rPr>
          <w:b w:val="0"/>
          <w:sz w:val="24"/>
        </w:rPr>
        <w:t>3. расходы по уплате государственной пошлины 10 363 (десять тысяч триста шестьдесят три) рубля 00 копеек.</w:t>
      </w:r>
    </w:p>
    <w:p>
      <w:pPr>
        <w:spacing w:after="80" w:before="0"/>
        <w:ind w:firstLine="709"/>
        <w:jc w:val="both"/>
      </w:pPr>
      <w:r>
        <w:rPr>
          <w:b w:val="0"/>
          <w:sz w:val="24"/>
        </w:rPr>
        <w:t>Приложение:</w:t>
      </w:r>
    </w:p>
    <w:p>
      <w:pPr>
        <w:spacing w:after="40" w:before="0"/>
        <w:ind w:left="425"/>
        <w:jc w:val="left"/>
      </w:pPr>
      <w:r>
        <w:rPr>
          <w:b w:val="0"/>
          <w:sz w:val="24"/>
        </w:rPr>
        <w:t>1. документ об уплате государственной пошлины;</w:t>
      </w:r>
    </w:p>
    <w:p>
      <w:pPr>
        <w:spacing w:after="40" w:before="0"/>
        <w:ind w:left="425"/>
        <w:jc w:val="left"/>
      </w:pPr>
      <w:r>
        <w:rPr>
          <w:b w:val="0"/>
          <w:sz w:val="24"/>
        </w:rPr>
        <w:t>2. документ, подтверждающий направление ответчику копии искового заявления и приложенных документов;</w:t>
      </w:r>
    </w:p>
    <w:p>
      <w:pPr>
        <w:spacing w:after="40" w:before="0"/>
        <w:ind w:left="425"/>
        <w:jc w:val="left"/>
      </w:pPr>
      <w:r>
        <w:rPr>
          <w:b w:val="0"/>
          <w:sz w:val="24"/>
        </w:rPr>
        <w:t>3. копия документа, подтверждающего заём: расписка от 10.01.2026 (оригинал будет представлен в судебное заседание);</w:t>
      </w:r>
    </w:p>
    <w:p>
      <w:pPr>
        <w:spacing w:after="40" w:before="0"/>
        <w:ind w:left="425"/>
        <w:jc w:val="left"/>
      </w:pPr>
      <w:r>
        <w:rPr>
          <w:b w:val="0"/>
          <w:sz w:val="24"/>
        </w:rPr>
        <w:t>4. расчёт взыскиваемых сумм;</w:t>
      </w:r>
    </w:p>
    <w:p>
      <w:pPr>
        <w:spacing w:after="40" w:before="0"/>
        <w:ind w:left="425"/>
        <w:jc w:val="left"/>
      </w:pPr>
      <w:r>
        <w:rPr>
          <w:b w:val="0"/>
          <w:sz w:val="24"/>
        </w:rPr>
        <w:t>5. копия претензии и документ о её направлении;</w:t>
      </w:r>
    </w:p>
    <w:p>
      <w:pPr>
        <w:spacing w:after="40" w:before="0"/>
        <w:ind w:left="425"/>
        <w:jc w:val="left"/>
      </w:pPr>
      <w:r>
        <w:rPr>
          <w:b w:val="0"/>
          <w:sz w:val="24"/>
        </w:rPr>
        <w:t>6.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17 октября 2026 г.</w:t>
            </w:r>
          </w:p>
        </w:tc>
        <w:tc>
          <w:tcPr>
            <w:tcW w:type="dxa" w:w="4819"/>
          </w:tcPr>
          <w:p>
            <w:pPr>
              <w:spacing w:after="40"/>
              <w:jc w:val="left"/>
            </w:pPr>
            <w:r>
              <w:rPr>
                <w:b/>
                <w:sz w:val="24"/>
              </w:rPr>
            </w:r>
          </w:p>
          <w:p>
            <w:r>
              <w:rPr>
                <w:b w:val="0"/>
                <w:sz w:val="24"/>
              </w:rPr>
              <w:t>______________ / Кузнецов О. М.</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долга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