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ОПИСЬ ИМУЩЕСТВА</w:t>
      </w:r>
    </w:p>
    <w:p>
      <w:pPr>
        <w:spacing w:after="200" w:before="0"/>
        <w:jc w:val="center"/>
      </w:pPr>
      <w:r>
        <w:rPr>
          <w:b/>
          <w:sz w:val="24"/>
        </w:rPr>
        <w:t>находящегося в квартире по адресу: г. Новосибирск, ул. Красный проспект, д. 99, кв. 41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Новосибирск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 ноября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Настоящая опись является приложением к договору найма жилого помещения от 25.10.2026, заключённому между Андреева Марина Николаевна (Наймодатель) и Голубев Станислав Юрьевич (Наниматель).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Наймодатель передал, а Наниматель принял в пользование вместе с квартирой следующее имущество: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Диван угловой, 1 шт., хорошее, небольшая потёртость на подлокотнике — 35 000 руб.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Холодильник Atlant ХМ-4024, 1 шт., исправен — 28 000 руб.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Стиральная машина Indesit IWSC 5105, 1 шт., исправна — 22 000 руб.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Шкаф-купе двухдверный, 1 шт., хорошее — 18 000 руб.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Кровать двуспальная с матрасом, 1 шт., хорошее — 25 000 руб.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6. Телевизор Samsung 43", 1 шт., исправен, с пультом — 30 000 руб.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Общая стоимость имущества по оценке сторон — 158 000 (сто пятьдесят восемь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Замечания к состоянию квартиры и имущества: на ламинате в коридоре царапина длиной около 20 см.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Имущество осмотрено Нанимателем, находится в исправном состоянии, кроме указанных недостатков. При прекращении договора Наниматель возвращает имущество в том же состоянии с учётом нормального износа. Стоимость утраченного или повреждённого по вине Нанимателя имущества возмещается по оценке, указанной в описи.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Опись составлена в двух экземплярах, по одному для каждой из сторон.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Наймодатель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Андреева Марина Николаевна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Наниматель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Голубев Станислав Юрьевич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имущества к договору аренды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