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ПЕРЕДАТОЧНЫЙ АКТ</w:t>
      </w:r>
    </w:p>
    <w:p>
      <w:pPr>
        <w:spacing w:after="200" w:before="0"/>
        <w:jc w:val="center"/>
      </w:pPr>
      <w:r>
        <w:rPr>
          <w:b/>
          <w:sz w:val="24"/>
        </w:rPr>
        <w:t>к договору купли-продажи квартиры от 22.10.2026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5 ноября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Кравцова Елена Михайловна, именуемый(-ая) в дальнейшем «Продавец», передал(-а), а Орлов Денис Сергеевич, именуемый(-ая) в дальнейшем «Покупатель», принял(-а) квартиру общей площадью 54,3 кв. м по адресу: г. Краснодар, ул. Северная, д. 324, кв. 45, кадастровый номер 23:43:0000000:5678.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Квартира передана в состоянии, пригодном для проживания; недостатков, не оговорённых договором, Покупателем не обнаружено.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Покупателю переданы ключи от Квартиры — 3 комплекта.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Показания приборов учёта на дату передачи: электроэнергия — 12 345 кВт·ч; холодная вода — 456 куб. м; горячая вода — 234 куб. 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Вместе с Квартирой передано имущество: кухонный гарнитур со встроенной техникой, шкаф-купе в прихожей.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Обязательство Продавца по передаче Квартиры исполнено. Стороны претензий друг к другу по передаче Квартиры не имеют.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(Продавец)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(Покупатель)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 Денис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квартиры при продаже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