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ООО «СЗ «Новый Горизонт»</w:t>
        <w:br/>
      </w:r>
      <w:r>
        <w:rPr>
          <w:b w:val="0"/>
          <w:sz w:val="24"/>
        </w:rPr>
        <w:t>Адрес: г. Москва, ул. Строителей, д. 10, офис 5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Сорокин Илья Валерьевич</w:t>
        <w:br/>
      </w:r>
      <w:r>
        <w:rPr>
          <w:b w:val="0"/>
          <w:sz w:val="24"/>
        </w:rPr>
        <w:t>Адрес: г. Москва, ул. Трофимова, д. 24, кв. 9</w:t>
        <w:br/>
      </w:r>
      <w:r>
        <w:rPr>
          <w:b w:val="0"/>
          <w:sz w:val="24"/>
        </w:rPr>
        <w:t>Тел.: +7 903 555-66-77</w:t>
        <w:br/>
      </w:r>
      <w:r>
        <w:rPr>
          <w:b w:val="0"/>
          <w:sz w:val="24"/>
        </w:rPr>
        <w:t>E-mail: sorokin@example.ru</w:t>
      </w:r>
    </w:p>
    <w:p>
      <w:pPr>
        <w:spacing w:after="40" w:before="0"/>
        <w:jc w:val="center"/>
      </w:pPr>
      <w:r>
        <w:rPr>
          <w:b/>
          <w:sz w:val="28"/>
        </w:rPr>
        <w:t>ПРЕТЕНЗИЯ</w:t>
      </w:r>
    </w:p>
    <w:p>
      <w:pPr>
        <w:spacing w:after="200" w:before="0"/>
        <w:jc w:val="center"/>
      </w:pPr>
      <w:r>
        <w:rPr>
          <w:b/>
          <w:sz w:val="24"/>
        </w:rPr>
        <w:t>о выплате неустойки за нарушение срока передачи объекта долевого строительства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Между мной и ООО «СЗ «Новый Горизонт» заключён договор участия в долевом строительстве № ДДУ-17/245 от 12.04.2024 (далее — договор), по которому застройщик обязался передать мне объект: двухкомнатная квартира, условный № 245, корпус 2, по адресу: г. Москва, ул. Лобачевского, вл. 120. Цена договора — 14 500 000 (четырнадцать миллионов пятьсот тысяч) рублей 00 копеек — оплачена мною в полном объёме.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договору объект должен быть передан не позднее 30 июня 2026 г. На дату настоящей претензии объект мне не передан.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2 статьи 6 Федерального закона № 214-ФЗ за нарушение срока передачи объекта застройщик уплачивает участнику — гражданину неустойку в размере 1/150 ставки рефинансирования (ключевой ставки) Центрального банка РФ от цены договора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 требую в течение 10 дней со дня получения претензии выплатить мне неустойку за нарушение срока передачи объекта в размере 812 000 (восемьсот двенадцать тысяч) рублей 00 копеек по реквизитам: р/с 40817810900001234567 в ПАО «Банк», БИК 044525000, к/с 30101810400000000225, получатель Сорокин Илья Валерьевич.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отказа или оставления претензии без ответа я буду вынужден(-а) обратиться в суд с требованием о взыскании указанных сумм, неустойки, компенсации морального вреда, штрафа и судебных расходов.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направить по указанному адресу или по электронной почте.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договора участия в долевом строительстве № ДДУ-17/245 от 12.04.2024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копия документа об оплате цены договора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расчёт неустойки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Участник долевого строительства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Сорокин Илья Валерьевич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застройщику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