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№ 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о переводе работника на дистанционную работу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312.1, 312.2 Трудового кодекса Российской Федерации и ______________________________ ПРИКАЗЫВАЮ: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Перевести ______________________________ на постоянную дистанционную работу с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Установить порядок взаимодействия работника и работодателя: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Остальные условия трудового договора сохраняются. Отделу кадров ознакомить работника с приказом под подпись.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ознакомлен(-а): ________________ / 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переводе на дистанционную работу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