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______________________________</w:t>
      </w:r>
    </w:p>
    <w:p>
      <w:pPr>
        <w:spacing w:after="80" w:before="0"/>
      </w:pPr>
      <w:r>
        <w:rPr>
          <w:b w:val="0"/>
          <w:sz w:val="24"/>
        </w:rPr>
      </w:r>
    </w:p>
    <w:p>
      <w:pPr>
        <w:spacing w:after="40" w:before="0"/>
        <w:jc w:val="center"/>
      </w:pPr>
      <w:r>
        <w:rPr>
          <w:b/>
          <w:sz w:val="28"/>
        </w:rPr>
        <w:t>ПРИКАЗ (РАСПОРЯЖЕНИЕ) № ______________________________</w:t>
      </w:r>
    </w:p>
    <w:p>
      <w:pPr>
        <w:spacing w:after="200" w:before="0"/>
        <w:jc w:val="center"/>
      </w:pPr>
      <w:r>
        <w:rPr>
          <w:b/>
          <w:sz w:val="24"/>
        </w:rPr>
        <w:t>о переводе работника на другую работу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Дата составления: «___» ____________ 20___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Перевести на другую работу постоянно с «___» ____________ 20___ г.: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&lt;b&gt;Работник:&lt;/b&gt; 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&lt;b&gt;Прежнее место работы:&lt;/b&gt; ______________________________, 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&lt;b&gt;Новое место работы:&lt;/b&gt; ______________________________, 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&lt;b&gt;Тарифная ставка (оклад):&lt;/b&gt; ____________ (____________________________________) рублей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&lt;b&gt;Основание:&lt;/b&gt; ______________________________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приказом (распоряжением) работник ознакомлен: ________________ / ______________________________   «___» ____________ 20___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переводе работника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