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Получатель: ИП Кузнецов Андрей Сергеевич</w:t>
        <w:br/>
      </w:r>
      <w:r>
        <w:rPr>
          <w:b w:val="0"/>
          <w:sz w:val="24"/>
        </w:rPr>
        <w:t>ИНН 772800000000</w:t>
        <w:br/>
      </w:r>
      <w:r>
        <w:rPr>
          <w:b w:val="0"/>
          <w:sz w:val="24"/>
        </w:rPr>
        <w:t>Адрес: 117342, г. Москва, ул. Бутлерова, д. 17</w:t>
        <w:br/>
      </w:r>
      <w:r>
        <w:rPr>
          <w:b w:val="0"/>
          <w:sz w:val="24"/>
        </w:rPr>
        <w:t>Банк получателя: ПАО «Банк», г. Москва</w:t>
        <w:br/>
      </w:r>
      <w:r>
        <w:rPr>
          <w:b w:val="0"/>
          <w:sz w:val="24"/>
        </w:rPr>
        <w:t>БИК 044525000, к/с 30101810400000000225</w:t>
        <w:br/>
      </w:r>
      <w:r>
        <w:rPr>
          <w:b w:val="0"/>
          <w:sz w:val="24"/>
        </w:rPr>
        <w:t>р/с 40802810000000000003</w:t>
      </w:r>
    </w:p>
    <w:p>
      <w:pPr>
        <w:spacing w:after="40" w:before="0"/>
        <w:jc w:val="center"/>
      </w:pPr>
      <w:r>
        <w:rPr>
          <w:b/>
          <w:sz w:val="28"/>
        </w:rPr>
        <w:t>СЧЁТ НА ОПЛАТУ № 128 от 23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Плательщик: ООО «Северный ветер», ИНН 6671123456, КПП 667101001, адрес: 620014, г. Екатеринбург, ул. Белинского, д. 86.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Основание: договор оказания услуг № 14 от 01.10.2026.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Наименование; количество; единица; цена; сумма, руб.: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Настройка рекламной кампании в Яндекс Директ; 1; усл.; 25 000,00; 25 000,00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Ведение рекламной кампании (октябрь 2026); 1; мес.; 15 000,00; 15 000,00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Итого к оплате: 40 000 (сорок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Без НДС.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Счёт действителен к оплате до 30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назначении платежа укажите номер и дату счёта.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Руководитель (ИП)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Кузнецов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