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рассрочке погашения задолженности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Иркутск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Кузьмина Нина Васильевна, паспорт 2505 123456, г. Иркутск, ул. Карла Маркса, д. 10, кв. 3, именуемый(-ая) в дальнейшем «Кредитор», и Савельев Артём Игоревич, паспорт 2510 654321, г. Иркутск, ул. Ленина, д. 30, кв. 12, именуемый(-ая) в дальнейшем «Должник»,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Должник признаёт задолженность перед Кредитором по договор займа от 15.01.2026 (расписка от 15.01.2026) в сумме 240 000 (двести сорок тысяч) рублей 00 копеек на дату подписания соглашения.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Кредитор предоставляет Должнику рассрочку, а Должник обязуется погасить задолженность по следующему графику: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40 000 руб. — до 30.11.2026;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40 000 руб. — до 31.12.2026;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40 000 руб. — до 31.01.2027;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40 000 руб. — до 28.02.2027;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40 000 руб. — до 31.03.2027;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40 000 руб. — до 30.04.2027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Платежи вносятся переводом на карту кредитора по номеру телефона +7 914 000-00-00 (Сбербанк). Должник вправе погасить задолженность досрочно полностью или частично.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За просрочку очередного платежа Должник уплачивает неустойку 0,1 % от просроченной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Если Должник просрочит любой платёж более чем на 15 (пятнадцать) дней, Кредитор вправе потребовать досрочного погашения всей оставшейся задолженности, а Должник обязан погасить её в течение 10 дней со дня получения требования.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На период рассрочки при её соблюдении Кредитор не обращается в суд и не начисляет иных процентов и неустоек на сумму задолженности, кроме предусмотренных настоящим соглашением.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Соглашение составлено в двух экземплярах, по одному для каждой стороны, и вступает в силу с момента подписания.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Кредитор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Кузьмина Нина Васильевна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Должник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Савельев Артём Игоревич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рассрочке погашения долга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