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 О ЗАДАТКЕ</w:t>
      </w:r>
    </w:p>
    <w:p>
      <w:pPr>
        <w:spacing w:after="200" w:before="0"/>
        <w:jc w:val="center"/>
      </w:pPr>
      <w:r>
        <w:rPr>
          <w:b/>
          <w:sz w:val="24"/>
        </w:rPr>
        <w:t>при покупке автомобиля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«Продавец», и ______________________________, именуемый(-ая) в дальнейшем «Покупатель»,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обязуются в срок до «___» ____________ 20___ г. заключить договор купли-продажи автомобиля: ______________________________ (далее — Автомобиль) по цене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В обеспечение заключения и исполнения договора купли-продажи и в счёт причитающейся с него цены Покупатель передаёт Продавцу задаток в сумме ____________ (____________________________________) рублей при подписании настоящего соглашения.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До заключения договора Продавец не вправе продавать Автомобиль другим лицам, отдавать его в залог или изменять его состояние.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Если договор купли-продажи не будет заключён по вине Покупателя, задаток остаётся у Продавца. Если договор не будет заключён по вине Продавца, он обязан вернуть Покупателю задаток в двойном размере (п. 2 ст. 381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При заключении договора купли-продажи сумма задатка засчитывается в цену Автомобиля. Если сделка не состоялась по обстоятельствам, за которые ни одна сторона не отвечает, или по соглашению сторон, задаток возвращается в одинарном размере.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Соглашение составлено в двух экземплярах. Подписывая соглашение, Продавец подтверждает получение задатка в сумме ____________ (____________________________________) рублей.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(задаток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при покупке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