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Наследник: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принятие наследства наследником по истечении установленного срока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являюсь наследником, принявшим наследство (______________________________), открывшееся после смерти ______________________________ (дата рождения — «___» ____________ 20___ г.), умершего(-ей) «___» ____________ 20___ г. (свидетельство о смерти: 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пунктом 2 статьи 1155 ГК РФ даю согласие на то, чтобы указанное наследство принял(-а) наследник, пропустивший(-ая) срок, установленный для принятия наследства: ______________________________ (дата рождения — «___» ____________ 20___ г.; приходится наследодателю: 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наследство будет перераспределено с учётом доли этого наследника (пункт 2 статьи 1155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наследника на принятие наследства после истечения срока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