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ТРУДОВОЙ ДОГОВОР</w:t>
      </w:r>
    </w:p>
    <w:p>
      <w:pPr>
        <w:spacing w:after="200" w:before="0"/>
        <w:jc w:val="center"/>
      </w:pPr>
      <w:r>
        <w:rPr>
          <w:b/>
          <w:sz w:val="24"/>
        </w:rPr>
        <w:t>№ 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ОГРН _________________, ИНН ______________, в лице ______________________________ ______________________________, действующего на основании ______________________________, именуемое в дальнейшем «Работодатель», с одной стороны, и ______________________________, ______________________________, именуемый(-ая) в дальнейшем «Работник», с другой стороны, заключили настоящий трудовой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Работодатель принимает Работника на работу на должность (по профессии) «______________________________», а Работник обязуется лично выполнять трудовую функцию по этой должности и соблюдать правила внутреннего трудового распорядка. Работодатель обязуется обеспечить условия труда, предусмотренные трудовым законодательством, и своевременно и в полном размере выплачивать Работнику заработную плату.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Место работы: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Работа по настоящему договору является для Работника работой по внешнему совместительству.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 И ИСПЫТАНИЕ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Дата начала работы —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Настоящий договор заключён на неопределённый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Работник принимается на работу без испытания.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ОПЛАТА ТРУДА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За выполнение трудовой функции Работнику устанавливается должностной оклад в размере ____________ (____________________________________) рублей в месяц.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Оплата труда производится пропорционально отработанному времени (статьи 93, 285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Заработная плата выплачивается не реже чем каждые полмесяца: за первую половину месяца — ______-го числа текущего месяца, за вторую половину месяца — ______-го числа следующего месяца. При совпадении дня выплаты с выходным или нерабочим праздничным днём заработная плата выплачивается накануне этого дня (статья 136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РАБОЧЕЕ ВРЕМЯ И ВРЕМЯ ОТДЫХА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Время работы: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Продолжительность рабочего времени при работе по совместительству не превышает четырёх часов в день; в дни, когда по основному месту работы Работник свободен от исполнения трудовых обязанностей, он может работать полный рабочий день (смену) (статья 284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Работнику предоставляется ежегодный основной оплачиваемый отпуск продолжительностью 28 календарных дней (статья 115 ТК РФ). Очерёдность предоставления отпусков определяется графиком отпусков.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УСЛОВИЯ ТРУДА И СОЦИАЛЬНОЕ СТРАХОВАНИЕ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Условия труда на рабочем месте: допустимые (2 класс) по результатам специальной оценки условий труда.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Работник подлежит обязательному социальному страхованию (обязательному пенсионному, медицинскому, социальному страхованию на случай временной нетрудоспособности и в связи с материнством, страхованию от несчастных случаев на производстве и профессиональных заболеваний) в соответствии с федеральными законами.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Работник имеет права и исполняет обязанности, предусмотренные статьёй 21 ТК РФ, иными федеральными законами, локальными нормативными актами Работодателя и настоящим договором; обязуется добросовестно исполнять трудовые обязанности, соблюдать правила внутреннего трудового распорядка, трудовую дисциплину и требования охраны труда, бережно относиться к имуществу Работодателя.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6.2. Работодатель имеет права и исполняет обязанности, предусмотренные статьёй 22 ТК РФ, иными федеральными законами, локальными нормативными актами и настоящим договором.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7.1. Условия договора изменяются только по письменному соглашению сторон, за исключением случаев, предусмотренных Трудовым кодексом РФ (статья 72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7.2. Договор вступает в силу со дня его подписания обеими сторонами (статья 61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7.3. Договор составлен в двух экземплярах, имеющих одинаковую юридическую силу, по одному для каждой из сторон (статья 67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7.4. До подписания договора Работник ознакомлен под подпись с правилами внутреннего трудового распорядка, иными локальными нормативными актами, непосредственно связанными с его трудовой деятельностью, и коллективным договором (при наличии) (часть 3 статьи 68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Работодатель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ИНН ______________</w:t>
              <w:br/>
            </w:r>
            <w:r>
              <w:rPr>
                <w:b w:val="0"/>
                <w:sz w:val="24"/>
              </w:rPr>
              <w:t>ОГРН _________________</w:t>
              <w:br/>
            </w:r>
            <w:r>
              <w:rPr>
                <w:b w:val="0"/>
                <w:sz w:val="24"/>
              </w:rPr>
              <w:t>Адрес: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Работник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Экземпляр трудового договора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по совместительству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