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одностороннем отказе от исполнения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______________________________ и ______________________________ заключён ______________________________ (далее — Договор).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Вами существенно нарушены условия Договора: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450.1 ГК РФ (______________________________) ______________________________ отказывается от исполнения Договора. Договор считается расторгнутым с момента получения Вами настоящего уведомления.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Обязательства сторон, возникшие до расторжения Договора (в том числе по оплате фактически исполненного и уплате неустойки), сохраняются (п. 2, 5 ст. 453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