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неиспользованный ежегодный оплачиваемый отпуск с «___» ____________ 20___ г. продолжительностью ____ (______________) календарных дней с последующим увольнением по собственному желанию (п. 3 ч. 1 ст. 77 ТК РФ) в соответствии с частью 2 статьи 127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Днём увольнения прошу считать последний день отпуска. Расчёт, трудовую книжку (сведения о трудовой деятельности) и иные документы, связанные с работой, прошу выдать мне в последний рабочий день перед началом отпуска.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с последующим увольнением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