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товара 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приобрёл(-а) у Вас товар: ______________________________ стоимостью ____________ (____________________________________) рублей (______________________________). Товар не подошёл мне по размеру.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Товар не был в употреблении, сохранены его товарный вид, потребительские свойства, пломбы и фабричные ярлыки. Подходящий товар на замену у продавца отсутствует либо я не желаю производить обмен.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25 Закона РФ «О защите прав потребителей» прошу принять товар и вернуть уплаченную за него сумму ____________ (____________________________________) рублей в течение трёх дней со дня возврата товара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документа, подтверждающего покупку (______________________________).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