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адрес регистрации: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принятии наследства и о выдаче свидетельства о праве на наследство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Настоящим заявлением я, ______________________________, принимаю наследство, оставшееся после смерти ______________________________ (дата рождения — «___» ____________ 20___ г.), умершего(-ей) «___» ____________ 20___ г. (свидетельство о смерти: ______________________________), последнее место жительства наследодателя: ______________________________. Наследство принимаю по закону.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наследником по закону первой очереди: прихожусь наследодателю — ______________________________. Родственные отношения подтверждаются: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Сведениями о других наследниках не располагаю.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мне свидетельство о праве на наследство по закону на причитающуюся мне долю наследственного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известно, что принятие части наследства означает принятие всего причитающегося мне наследства, где бы оно ни находилось и в чём бы оно ни заключалось, и что наследник отвечает по долгам наследодателя в пределах стоимости перешедшего к нему наследственного имущества (статьи 1152, 1175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