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ПАО «Совкомбанк»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Фролова Наталья Петровна</w:t>
        <w:br/>
      </w:r>
      <w:r>
        <w:rPr>
          <w:b w:val="0"/>
          <w:sz w:val="24"/>
        </w:rPr>
        <w:t>паспорт 36 11 554433</w:t>
        <w:br/>
      </w:r>
      <w:r>
        <w:rPr>
          <w:b w:val="0"/>
          <w:sz w:val="24"/>
        </w:rPr>
        <w:t>+7 927 600-50-40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справки об отсутствии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15.10.2026 я полностью погасил(-а) задолженность по кредитному договору № 9876543210 от 01.02.2024.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справку о полном исполнении обязательств по указанному договору, отсутствии задолженности (в том числе по процентам, комиссиям и неустойкам) и закрытии кредитного договора, а также закрыть ссудный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также прекратить залог (залог автомобиля Kia Rio, VIN Z94C241BBJR000000) и направить нотариусу уведомление об исключении сведений о залоге из реестра уведомлений о залоге движимого имущества (для недвижимости — обеспечить погашение регистрационной записи об ипотеке).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передать в бюро кредитных историй сведения о полном погашении кредита. Справку прошу выдать: лично в отделении банка.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Фролова Н.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об отсутствии задолженности по кредиту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