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Отзываю своё заявление об увольнении по собственному желанию от 16 октября 2026 г. с датой увольнения 30 октября 2026 г. и прошу считать его недействительным.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не расторгать со мной трудовой договор и продолжить трудовые отношения на прежних условиях (часть четвёртая статьи 80 Трудового кодекса Российской Федерации).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заявления об увольнении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