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отдела полиции № 3 УМВД России по г. Перми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Гусев Антон Валерьевич, 02.07.1988 г. р.</w:t>
        <w:br/>
      </w:r>
      <w:r>
        <w:rPr>
          <w:b w:val="0"/>
          <w:sz w:val="24"/>
        </w:rPr>
        <w:t>адрес: г. Пермь, ул. Сибирская, д. 40, кв. 15</w:t>
        <w:br/>
      </w:r>
      <w:r>
        <w:rPr>
          <w:b w:val="0"/>
          <w:sz w:val="24"/>
        </w:rPr>
        <w:t>тел. +7 912 600-50-40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преступлении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привлечь к уголовной ответственности неустановленное лицо, которое 22.10.2026 в период с 19:00 до 19:20 из незапертого подъезда дома № 40 по ул. Сибирской в г. Перми тайно похитило принадлежащее мне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велосипед Stels Navigator 700, рама синего цвета, номер рамы WS123456, куплен в 2025 году за 32 000 руб., оцениваю в 25 000 руб.;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велосипедный замок с тросом — 1 500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Общий ущерб составляет 26 500 (двадцать шесть тысяч пятьсот) рублей 00 копеек. Ущерб для меня является значительным: мой ежемесячный доход — 45 000 руб., на иждивении ребёнок.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Дополнительно сообщаю: в подъезде установлена камера видеонаблюдения управляющей компании ООО «Комфорт».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проверку, возбудить уголовное дело по признакам преступления, предусмотренного статьёй 158 УК РФ, установить виновных, принять меры к розыску похищенного имущества и признать меня потерпевшим(-ей). О принятом решении прошу уведомить меня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 уголовной ответственности за заведомо ложный донос по статье 306 УК РФ предупреждён(-а).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Гусев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краже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