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______________________________, ______________________________ г. р.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тел. 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преступлении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провести проверку и привлечь к уголовной ответственности неустановленных лиц, которые путём обмана и злоупотребления доверием похитили принадлежащие мне денежные средства в сумме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Обстоятельства: ______________________________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Известные мне данные о лицах, совершивших преступление: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Своими действиями указанные лица причинили мне ущерб в размере ____________ (____________________________________) рублей. В их действиях усматриваются признаки преступления, предусмотренного статьёй 159 УК РФ (мошенничество).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возбудить уголовное дело, установить виновных, принять меры к розыску и возврату похищенных денежных средств, в том числе направить запросы в банки и операторам связи, признать меня потерпевшей(-им). О принятом решении прошу уведомить меня письменно.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 уголовной ответственности за заведомо ложный донос по статье 306 УК РФ предупреждён(-а).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______________________________.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полицию о мошенничестве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