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ЦАФАП ОДД ГИБДД ГУ МВД России по г. Москве</w:t>
        <w:br/>
      </w:r>
      <w:r>
        <w:rPr>
          <w:b w:val="0"/>
          <w:sz w:val="24"/>
        </w:rPr>
        <w:t>127473, г. Москва, ул. Садовая-Самотёчная,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 Максим Сергеевич</w:t>
        <w:br/>
      </w:r>
      <w:r>
        <w:rPr>
          <w:b w:val="0"/>
          <w:sz w:val="24"/>
        </w:rPr>
        <w:t>адрес: 119049, г. Москва, ул. Донская, д. 8, кв. 25</w:t>
        <w:br/>
      </w:r>
      <w:r>
        <w:rPr>
          <w:b w:val="0"/>
          <w:sz w:val="24"/>
        </w:rPr>
        <w:t>+7 916 777-88-99, orlov@example.ru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постановление по делу об административном правонарушении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Постановлением № 18810177260000000000 от 10.10.2026, вынесенное инспектором ЦАФАП ОДД ГИБДД ГУ МВД России по г. Москве я привлечён(-а) к административной ответственности по ч. 2 ст. 12.9 КоАП РФ, штраф 500 руб. за превышение установленной скорости на 25 км/ч автомобилем Kia Rio, госномер А123ВС777, 08.10.2026 в 14:12 на ул. Мосфильмовской. Копию постановления я получил(-а) 14.10.2026 на Госуслугах.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постановлением не согласен(-на), считаю его незаконным и необоснованным.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момент фиксации правонарушения транспортное средство находилось во владении (пользовании) другого лица: автомобиль продан мной 01.10.2026 по договору купли-продажи Иванову П. С. и передан ему по акту в тот же день; на момент фиксации (08.10.2026) автомобилем владел покупатель, который не успел зарегистрировать его на себя. Согласно части 2 статьи 2.6.1 КоАП РФ собственник транспортного средства освобождается от административной ответственности, если в ходе рассмотрения жалобы подтверждены данные о нахождении транспортного средства во владении или пользовании другого лица.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силу статьи 1.5 КоАП РФ лицо подлежит административной ответственности только за те правонарушения, в отношении которых установлена его вина; неустранимые сомнения в виновности толкуются в пользу лица, привлекаемого к ответственности. Согласно пункту 3 части 1 статьи 30.7 КоАП РФ при наличии обстоятельств, при которых производство по делу не может быть начато или подлежит прекращению, постановление отменяется.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30.1–30.3, 30.7 КоАП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отменить постановление № 18810177260000000000 от 10.10.2026, вынесенное инспектором ЦАФАП ОДД ГИБДД ГУ МВД России по г. Москве, производство по делу прекратить;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рассмотреть жалобу с моим участием, известив меня о времени и месте рассмотрения.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постановления;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договора купли-продажи от 01.10.2026;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акта приёма-передачи автомобиля;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письменные объяснения покупателя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штраф с камеры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