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о нарушении прав потребителя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Сообщаю о нарушении моих прав как потребителя со стороны ______________________________, адрес: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Закона РФ «О защите прав потребителей», Федерального закона № 248-ФЗ «О государственном контроле (надзоре) и муниципальном контроле в Российской Федерации» и Федерального закона № 59-ФЗ «О порядке рассмотрения обращений граждан Российской Федерации»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рассмотреть мою жалобу и провести проверку изложенных фактов;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принять меры, предусмотренные законодательством, в том числе объявить продавцу (исполнителю) предостережение о недопустимости нарушения обязательных требований или провести контрольное (надзорное) мероприятие;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при наличии оснований привлечь виновных лиц к административной ответственности;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сообщить мне о результатах рассмотрения жалобы в установленный законом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направить по почтовому адресу, указанному выше.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____________________________________________________________.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Роспотребнадзор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