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Государственная инспекция труда в Ростовской области</w:t>
        <w:br/>
      </w:r>
      <w:r>
        <w:rPr>
          <w:b w:val="0"/>
          <w:sz w:val="24"/>
        </w:rPr>
        <w:t>344000, г. Ростов-на-Дону, пр. Кировский, д. 40а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Гаврилов Максим Сергеевич</w:t>
        <w:br/>
      </w:r>
      <w:r>
        <w:rPr>
          <w:b w:val="0"/>
          <w:sz w:val="24"/>
        </w:rPr>
        <w:t>Адрес: 344002, г. Ростов-на-Дону, ул. Большая Садовая, д. 15, кв. 4</w:t>
        <w:br/>
      </w:r>
      <w:r>
        <w:rPr>
          <w:b w:val="0"/>
          <w:sz w:val="24"/>
        </w:rPr>
        <w:t>Тел.: +7 928 444-55-66</w:t>
      </w:r>
    </w:p>
    <w:p>
      <w:pPr>
        <w:spacing w:after="40" w:before="0"/>
        <w:jc w:val="center"/>
      </w:pPr>
      <w:r>
        <w:rPr>
          <w:b/>
          <w:sz w:val="28"/>
        </w:rPr>
        <w:t>ЖАЛОБА</w:t>
      </w:r>
    </w:p>
    <w:p>
      <w:pPr>
        <w:spacing w:after="200" w:before="0"/>
        <w:jc w:val="center"/>
      </w:pPr>
      <w:r>
        <w:rPr>
          <w:b/>
          <w:sz w:val="24"/>
        </w:rPr>
        <w:t>на нарушение трудовых прав работодателем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 3 февраля 2025 г. я работаю в ООО «СтройМонтаж» (ИНН 6165123456), адрес: г. Ростов-на-Дону, ул. Шолохова, д. 31, в должности «монтажник».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Работодателем допущены следующие нарушения трудового законодательства: заработная плата за август и сентябрь 2026 года в сумме 124 000 рублей не выплачена. Расчётные листки не выдаются, компенсация за задержку не начисляется. На моё письменное заявление от 05.10.2026 работодатель не ответил.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статей 353, 356 и 357 Трудового кодекса РФ прошу: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провести проверку соблюдения работодателем трудового законодательства;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выдать работодателю обязательное для исполнения предписание об устранении нарушений и восстановлении моих трудовых прав, в том числе о выплате задолженности с компенсацией по статье 236 ТК РФ;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привлечь работодателя и виновных должностных лиц к административной ответственности;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4. сообщить мне о результатах рассмотрения жалобы.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не разглашать работодателю сведения о том, что проверка проводится в связи с моей жалобой (ст. 358 ТК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копия трудового договора; выписка по зарплатной карте; копия заявления работодателю от 05.10.2026.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17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Гаврилов М. С.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трудовую инспекцию на работодателя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