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бездействие должностного лица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Обжалую бездействие должностного лица —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статьями 4, 8 и 10 Федерального закона № 59-ФЗ «О порядке рассмотрения обращений граждан Российской Федерации»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не направлять настоящую жалобу на рассмотрение должностному лицу, действия (бездействие) которого обжалуются (ч. 6 ст. 8 Закона № 59-ФЗ), и дать мне письменный ответ в течение 30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____________________________________________________________.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(бездействие) должностного лица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